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DD29" w14:textId="77777777" w:rsidR="004F5CBA" w:rsidRDefault="004F5CBA" w:rsidP="004F5CBA">
      <w:pPr>
        <w:widowControl w:val="0"/>
        <w:autoSpaceDE w:val="0"/>
        <w:autoSpaceDN w:val="0"/>
        <w:adjustRightInd w:val="0"/>
        <w:spacing w:after="240" w:line="280" w:lineRule="atLeast"/>
        <w:rPr>
          <w:rFonts w:ascii="Arial" w:hAnsi="Arial" w:cs="Arial"/>
          <w:b/>
          <w:bCs/>
          <w:color w:val="000000"/>
        </w:rPr>
      </w:pPr>
    </w:p>
    <w:p w14:paraId="79C5378C" w14:textId="77777777" w:rsidR="004F5CBA" w:rsidRDefault="004F5CBA" w:rsidP="004F5CBA">
      <w:pPr>
        <w:widowControl w:val="0"/>
        <w:autoSpaceDE w:val="0"/>
        <w:autoSpaceDN w:val="0"/>
        <w:adjustRightInd w:val="0"/>
        <w:spacing w:after="240" w:line="280" w:lineRule="atLeast"/>
        <w:rPr>
          <w:rFonts w:ascii="Arial" w:hAnsi="Arial" w:cs="Arial"/>
          <w:b/>
          <w:bCs/>
          <w:color w:val="000000"/>
        </w:rPr>
      </w:pPr>
    </w:p>
    <w:p w14:paraId="1DF0E4E8" w14:textId="77777777" w:rsidR="004F5CBA" w:rsidRDefault="004F5CBA" w:rsidP="004F5CBA">
      <w:pPr>
        <w:widowControl w:val="0"/>
        <w:autoSpaceDE w:val="0"/>
        <w:autoSpaceDN w:val="0"/>
        <w:adjustRightInd w:val="0"/>
        <w:spacing w:line="276" w:lineRule="auto"/>
        <w:jc w:val="center"/>
        <w:rPr>
          <w:rFonts w:ascii="Arial" w:hAnsi="Arial" w:cs="Arial"/>
          <w:b/>
          <w:bCs/>
          <w:color w:val="000000"/>
        </w:rPr>
      </w:pPr>
      <w:r w:rsidRPr="004F5CBA">
        <w:rPr>
          <w:rFonts w:ascii="Arial" w:hAnsi="Arial" w:cs="Arial"/>
          <w:b/>
          <w:bCs/>
          <w:color w:val="000000"/>
          <w:u w:val="single"/>
        </w:rPr>
        <w:t>REGOLAMENTO INTERNO</w:t>
      </w:r>
    </w:p>
    <w:p w14:paraId="3D8A5340" w14:textId="77777777" w:rsidR="004F5CBA" w:rsidRDefault="004F5CBA" w:rsidP="004F5CBA">
      <w:pPr>
        <w:widowControl w:val="0"/>
        <w:autoSpaceDE w:val="0"/>
        <w:autoSpaceDN w:val="0"/>
        <w:adjustRightInd w:val="0"/>
        <w:spacing w:line="276" w:lineRule="auto"/>
        <w:jc w:val="center"/>
        <w:rPr>
          <w:rFonts w:ascii="Arial" w:hAnsi="Arial" w:cs="Arial"/>
          <w:b/>
          <w:bCs/>
          <w:color w:val="000000"/>
        </w:rPr>
      </w:pPr>
      <w:r>
        <w:rPr>
          <w:rFonts w:ascii="Arial" w:hAnsi="Arial" w:cs="Arial"/>
          <w:b/>
          <w:bCs/>
          <w:color w:val="000000"/>
        </w:rPr>
        <w:t>L’ERA GALLERY ETS</w:t>
      </w:r>
    </w:p>
    <w:p w14:paraId="7EA89636" w14:textId="77777777" w:rsidR="004F5CBA" w:rsidRDefault="004F5CBA" w:rsidP="004F5CBA">
      <w:pPr>
        <w:widowControl w:val="0"/>
        <w:autoSpaceDE w:val="0"/>
        <w:autoSpaceDN w:val="0"/>
        <w:adjustRightInd w:val="0"/>
        <w:spacing w:line="276" w:lineRule="auto"/>
        <w:jc w:val="center"/>
        <w:rPr>
          <w:rFonts w:ascii="Arial" w:hAnsi="Arial" w:cs="Arial"/>
          <w:color w:val="000000"/>
        </w:rPr>
      </w:pPr>
      <w:proofErr w:type="spellStart"/>
      <w:r>
        <w:rPr>
          <w:rFonts w:ascii="Arial" w:hAnsi="Arial" w:cs="Arial"/>
          <w:color w:val="000000"/>
        </w:rPr>
        <w:t>Dorsoduro</w:t>
      </w:r>
      <w:proofErr w:type="spellEnd"/>
      <w:r>
        <w:rPr>
          <w:rFonts w:ascii="Arial" w:hAnsi="Arial" w:cs="Arial"/>
          <w:color w:val="000000"/>
        </w:rPr>
        <w:t>, 2324/A</w:t>
      </w:r>
    </w:p>
    <w:p w14:paraId="24979F43" w14:textId="77777777" w:rsidR="004F5CBA" w:rsidRDefault="004F5CBA" w:rsidP="004F5CBA">
      <w:pPr>
        <w:widowControl w:val="0"/>
        <w:autoSpaceDE w:val="0"/>
        <w:autoSpaceDN w:val="0"/>
        <w:adjustRightInd w:val="0"/>
        <w:spacing w:line="276" w:lineRule="auto"/>
        <w:jc w:val="center"/>
        <w:rPr>
          <w:rFonts w:ascii="Arial" w:hAnsi="Arial" w:cs="Arial"/>
          <w:color w:val="000000"/>
        </w:rPr>
      </w:pPr>
      <w:r>
        <w:rPr>
          <w:rFonts w:ascii="Arial" w:hAnsi="Arial" w:cs="Arial"/>
          <w:color w:val="000000"/>
        </w:rPr>
        <w:t>30123 - Venezia (VE)</w:t>
      </w:r>
    </w:p>
    <w:p w14:paraId="67C59ABD" w14:textId="77777777" w:rsidR="004F5CBA" w:rsidRDefault="004F5CBA" w:rsidP="004F5CBA">
      <w:pPr>
        <w:widowControl w:val="0"/>
        <w:autoSpaceDE w:val="0"/>
        <w:autoSpaceDN w:val="0"/>
        <w:adjustRightInd w:val="0"/>
        <w:spacing w:line="276" w:lineRule="auto"/>
        <w:jc w:val="center"/>
        <w:rPr>
          <w:rFonts w:ascii="Times Roman" w:hAnsi="Times Roman" w:cs="Times Roman"/>
          <w:color w:val="000000"/>
        </w:rPr>
      </w:pPr>
      <w:r>
        <w:rPr>
          <w:rFonts w:ascii="Arial" w:hAnsi="Arial" w:cs="Arial"/>
          <w:color w:val="000000"/>
        </w:rPr>
        <w:t>Codice Fiscale 94105340270</w:t>
      </w:r>
    </w:p>
    <w:p w14:paraId="22CE36DA" w14:textId="77777777" w:rsidR="004F5CBA" w:rsidRDefault="004F5CBA" w:rsidP="004F5CBA">
      <w:pPr>
        <w:widowControl w:val="0"/>
        <w:autoSpaceDE w:val="0"/>
        <w:autoSpaceDN w:val="0"/>
        <w:adjustRightInd w:val="0"/>
        <w:spacing w:line="280" w:lineRule="atLeast"/>
        <w:rPr>
          <w:rFonts w:ascii="Times Roman" w:hAnsi="Times Roman" w:cs="Times Roman"/>
          <w:color w:val="000000"/>
        </w:rPr>
      </w:pPr>
    </w:p>
    <w:p w14:paraId="5C1B1C24" w14:textId="77777777" w:rsidR="004F5CBA" w:rsidRDefault="004F5CBA" w:rsidP="004F5CBA">
      <w:pPr>
        <w:widowControl w:val="0"/>
        <w:autoSpaceDE w:val="0"/>
        <w:autoSpaceDN w:val="0"/>
        <w:adjustRightInd w:val="0"/>
        <w:spacing w:after="240" w:line="280" w:lineRule="atLeast"/>
        <w:rPr>
          <w:rFonts w:ascii="Arial" w:hAnsi="Arial" w:cs="Arial"/>
          <w:b/>
          <w:bCs/>
          <w:color w:val="000000"/>
        </w:rPr>
      </w:pPr>
    </w:p>
    <w:p w14:paraId="17136DD8" w14:textId="77777777" w:rsidR="004F5CBA" w:rsidRDefault="004F5CBA" w:rsidP="004F5CBA">
      <w:pPr>
        <w:widowControl w:val="0"/>
        <w:autoSpaceDE w:val="0"/>
        <w:autoSpaceDN w:val="0"/>
        <w:adjustRightInd w:val="0"/>
        <w:spacing w:after="240" w:line="280" w:lineRule="atLeast"/>
        <w:rPr>
          <w:rFonts w:ascii="Times Roman" w:hAnsi="Times Roman" w:cs="Times Roman"/>
          <w:color w:val="000000"/>
        </w:rPr>
      </w:pPr>
      <w:r>
        <w:rPr>
          <w:rFonts w:ascii="Arial" w:hAnsi="Arial" w:cs="Arial"/>
          <w:b/>
          <w:bCs/>
          <w:color w:val="000000"/>
        </w:rPr>
        <w:t xml:space="preserve">Premessa </w:t>
      </w:r>
    </w:p>
    <w:p w14:paraId="5F69A5FF" w14:textId="77777777" w:rsidR="004F5CBA" w:rsidRDefault="004F5CBA" w:rsidP="004F5CBA">
      <w:pPr>
        <w:widowControl w:val="0"/>
        <w:autoSpaceDE w:val="0"/>
        <w:autoSpaceDN w:val="0"/>
        <w:adjustRightInd w:val="0"/>
        <w:spacing w:after="240" w:line="280" w:lineRule="atLeast"/>
        <w:jc w:val="both"/>
        <w:rPr>
          <w:rFonts w:ascii="Times Roman" w:hAnsi="Times Roman" w:cs="Times Roman"/>
          <w:color w:val="000000"/>
        </w:rPr>
      </w:pPr>
      <w:r>
        <w:rPr>
          <w:rFonts w:ascii="Arial" w:hAnsi="Arial" w:cs="Arial"/>
          <w:color w:val="000000"/>
        </w:rPr>
        <w:t xml:space="preserve">L’Associazione denominata “L’ERA GALLERY ETS” (di seguito per brevità Associazione), ai sensi dell’art. 2 del proprio Statuto, stipula il presente “Regolamento Interno” che è parte integrante dello Statuto stesso. </w:t>
      </w:r>
    </w:p>
    <w:p w14:paraId="7312201E" w14:textId="77777777" w:rsidR="004F5CBA" w:rsidRDefault="004F5CBA" w:rsidP="004F5CBA">
      <w:pPr>
        <w:widowControl w:val="0"/>
        <w:autoSpaceDE w:val="0"/>
        <w:autoSpaceDN w:val="0"/>
        <w:adjustRightInd w:val="0"/>
        <w:spacing w:after="240" w:line="280" w:lineRule="atLeast"/>
        <w:jc w:val="both"/>
        <w:rPr>
          <w:rFonts w:ascii="Arial" w:hAnsi="Arial" w:cs="Arial"/>
          <w:color w:val="000000"/>
        </w:rPr>
      </w:pPr>
      <w:r>
        <w:rPr>
          <w:rFonts w:ascii="Arial" w:hAnsi="Arial" w:cs="Arial"/>
          <w:color w:val="000000"/>
        </w:rPr>
        <w:t xml:space="preserve">Per tutto ciò che non è specificato nel presente documento si fa riferimento allo Statuto dell’Associazione. Eventuali future modifiche potranno essere deliberate solo dal Consiglio Direttivo e saranno comunicate ai Soci. </w:t>
      </w:r>
    </w:p>
    <w:p w14:paraId="1967221A" w14:textId="77777777" w:rsidR="004F5CBA" w:rsidRDefault="004F5CBA" w:rsidP="004F5CBA">
      <w:pPr>
        <w:widowControl w:val="0"/>
        <w:autoSpaceDE w:val="0"/>
        <w:autoSpaceDN w:val="0"/>
        <w:adjustRightInd w:val="0"/>
        <w:spacing w:after="240" w:line="280" w:lineRule="atLeast"/>
        <w:jc w:val="both"/>
        <w:rPr>
          <w:rFonts w:ascii="Times Roman" w:hAnsi="Times Roman" w:cs="Times Roman"/>
          <w:color w:val="000000"/>
        </w:rPr>
      </w:pPr>
    </w:p>
    <w:p w14:paraId="2493F505" w14:textId="77777777" w:rsidR="004F5CBA" w:rsidRDefault="004F5CBA" w:rsidP="004F5CBA">
      <w:pPr>
        <w:widowControl w:val="0"/>
        <w:autoSpaceDE w:val="0"/>
        <w:autoSpaceDN w:val="0"/>
        <w:adjustRightInd w:val="0"/>
        <w:spacing w:after="240" w:line="280" w:lineRule="atLeast"/>
        <w:rPr>
          <w:rFonts w:ascii="Times Roman" w:hAnsi="Times Roman" w:cs="Times Roman"/>
          <w:color w:val="000000"/>
        </w:rPr>
      </w:pPr>
      <w:r>
        <w:rPr>
          <w:rFonts w:ascii="Arial" w:hAnsi="Arial" w:cs="Arial"/>
          <w:b/>
          <w:bCs/>
          <w:color w:val="000000"/>
        </w:rPr>
        <w:t xml:space="preserve">1. I soci </w:t>
      </w:r>
    </w:p>
    <w:p w14:paraId="7F3B6565" w14:textId="77777777" w:rsidR="00A30A53" w:rsidRDefault="004F5CBA" w:rsidP="004F5CBA">
      <w:pPr>
        <w:widowControl w:val="0"/>
        <w:autoSpaceDE w:val="0"/>
        <w:autoSpaceDN w:val="0"/>
        <w:adjustRightInd w:val="0"/>
        <w:spacing w:after="240" w:line="280" w:lineRule="atLeast"/>
        <w:jc w:val="both"/>
        <w:rPr>
          <w:rFonts w:ascii="Arial" w:hAnsi="Arial" w:cs="Arial"/>
          <w:color w:val="000000"/>
        </w:rPr>
      </w:pPr>
      <w:r>
        <w:rPr>
          <w:rFonts w:ascii="Arial" w:hAnsi="Arial" w:cs="Arial"/>
          <w:color w:val="000000"/>
        </w:rPr>
        <w:t>L’Associazione è aperta a tutti coloro che interessati alla realizzazione delle finalità istituzionali, ne condividano lo spirito e gli ideali.</w:t>
      </w:r>
    </w:p>
    <w:p w14:paraId="5B2B95C9" w14:textId="24ADD671" w:rsidR="004F5CBA" w:rsidRDefault="004F5CBA" w:rsidP="004F5CBA">
      <w:pPr>
        <w:widowControl w:val="0"/>
        <w:autoSpaceDE w:val="0"/>
        <w:autoSpaceDN w:val="0"/>
        <w:adjustRightInd w:val="0"/>
        <w:spacing w:after="240" w:line="280" w:lineRule="atLeast"/>
        <w:jc w:val="both"/>
        <w:rPr>
          <w:rFonts w:ascii="Times Roman" w:hAnsi="Times Roman" w:cs="Times Roman"/>
          <w:color w:val="000000"/>
        </w:rPr>
      </w:pPr>
      <w:r>
        <w:rPr>
          <w:rFonts w:ascii="Arial" w:hAnsi="Arial" w:cs="Arial"/>
          <w:color w:val="000000"/>
        </w:rPr>
        <w:t xml:space="preserve">Sono associati dell’Associazione le persone fisiche maggiorenni e altri Enti che condividono le finalità e gli scopi associativi e si impegnano per realizzare le attività di interesse generale. </w:t>
      </w:r>
    </w:p>
    <w:p w14:paraId="321E191C" w14:textId="77777777" w:rsidR="004F5CBA" w:rsidRDefault="004F5CBA" w:rsidP="004F5CBA">
      <w:pPr>
        <w:widowControl w:val="0"/>
        <w:autoSpaceDE w:val="0"/>
        <w:autoSpaceDN w:val="0"/>
        <w:adjustRightInd w:val="0"/>
        <w:spacing w:after="240" w:line="280" w:lineRule="atLeast"/>
        <w:jc w:val="both"/>
        <w:rPr>
          <w:rFonts w:ascii="Arial" w:hAnsi="Arial" w:cs="Arial"/>
          <w:color w:val="000000"/>
        </w:rPr>
      </w:pPr>
      <w:r>
        <w:rPr>
          <w:rFonts w:ascii="Arial" w:hAnsi="Arial" w:cs="Arial"/>
          <w:color w:val="000000"/>
        </w:rPr>
        <w:t>Gli ETS associati possono avere un numero massimo di voti pari a cinque in proporzione al numero dei loro associati o aderenti. In particolare, quindici associati o aderenti rappresenteranno un voto, fino un massimo complessivo di cinque voti per ogni ETS. Gli Enti che intendano diventare soci del sodalizio dovranno presentare domanda di iscrizione firmata dal proprio rappresentante legale.</w:t>
      </w:r>
    </w:p>
    <w:p w14:paraId="47B61FE3" w14:textId="77777777" w:rsidR="004F5CBA" w:rsidRDefault="004F5CBA" w:rsidP="004F5CBA">
      <w:pPr>
        <w:widowControl w:val="0"/>
        <w:autoSpaceDE w:val="0"/>
        <w:autoSpaceDN w:val="0"/>
        <w:adjustRightInd w:val="0"/>
        <w:spacing w:after="240" w:line="280" w:lineRule="atLeast"/>
        <w:jc w:val="both"/>
        <w:rPr>
          <w:rFonts w:ascii="Times Roman" w:hAnsi="Times Roman" w:cs="Times Roman"/>
          <w:color w:val="000000"/>
        </w:rPr>
      </w:pPr>
    </w:p>
    <w:p w14:paraId="30F223B4" w14:textId="77777777" w:rsidR="004F5CBA" w:rsidRDefault="004F5CBA" w:rsidP="004F5CBA">
      <w:pPr>
        <w:widowControl w:val="0"/>
        <w:autoSpaceDE w:val="0"/>
        <w:autoSpaceDN w:val="0"/>
        <w:adjustRightInd w:val="0"/>
        <w:spacing w:after="240" w:line="280" w:lineRule="atLeast"/>
        <w:rPr>
          <w:rFonts w:ascii="Times Roman" w:hAnsi="Times Roman" w:cs="Times Roman"/>
          <w:color w:val="000000"/>
        </w:rPr>
      </w:pPr>
      <w:r>
        <w:rPr>
          <w:rFonts w:ascii="Arial" w:hAnsi="Arial" w:cs="Arial"/>
          <w:b/>
          <w:bCs/>
          <w:color w:val="000000"/>
        </w:rPr>
        <w:t xml:space="preserve">1.1 Ammissione dei soci </w:t>
      </w:r>
    </w:p>
    <w:p w14:paraId="0EA60A8C" w14:textId="77777777" w:rsidR="00E64239" w:rsidRDefault="004F5CBA" w:rsidP="004F5CBA">
      <w:pPr>
        <w:widowControl w:val="0"/>
        <w:autoSpaceDE w:val="0"/>
        <w:autoSpaceDN w:val="0"/>
        <w:adjustRightInd w:val="0"/>
        <w:spacing w:after="240" w:line="280" w:lineRule="atLeast"/>
        <w:jc w:val="both"/>
        <w:rPr>
          <w:rFonts w:ascii="Arial" w:hAnsi="Arial" w:cs="Arial"/>
          <w:color w:val="000000"/>
        </w:rPr>
      </w:pPr>
      <w:r>
        <w:rPr>
          <w:rFonts w:ascii="Arial" w:hAnsi="Arial" w:cs="Arial"/>
          <w:color w:val="000000"/>
        </w:rPr>
        <w:t xml:space="preserve">L'ammissione a socio prescinde da qualsiasi pregiudizio di sesso, nazionalità, confessione religiosa o ideologia politica. E’ deliberata dal Consiglio direttivo su domanda dell'interessato secondo criteri non discriminatori, coerenti con le finalità perseguite e le attività d’interesse generale. La deliberazione è comunicata all'interessato ed annotata nel libro degli associati. In </w:t>
      </w:r>
    </w:p>
    <w:p w14:paraId="0359B45D" w14:textId="77777777" w:rsidR="00E64239" w:rsidRDefault="00E64239" w:rsidP="004F5CBA">
      <w:pPr>
        <w:widowControl w:val="0"/>
        <w:autoSpaceDE w:val="0"/>
        <w:autoSpaceDN w:val="0"/>
        <w:adjustRightInd w:val="0"/>
        <w:spacing w:after="240" w:line="280" w:lineRule="atLeast"/>
        <w:jc w:val="both"/>
        <w:rPr>
          <w:rFonts w:ascii="Arial" w:hAnsi="Arial" w:cs="Arial"/>
          <w:color w:val="000000"/>
        </w:rPr>
      </w:pPr>
    </w:p>
    <w:p w14:paraId="54507ADE" w14:textId="12EF59EE" w:rsidR="00685353" w:rsidRDefault="004F5CBA" w:rsidP="004F5CBA">
      <w:pPr>
        <w:widowControl w:val="0"/>
        <w:autoSpaceDE w:val="0"/>
        <w:autoSpaceDN w:val="0"/>
        <w:adjustRightInd w:val="0"/>
        <w:spacing w:after="240" w:line="280" w:lineRule="atLeast"/>
        <w:jc w:val="both"/>
        <w:rPr>
          <w:rFonts w:ascii="Arial" w:hAnsi="Arial" w:cs="Arial"/>
          <w:color w:val="000000"/>
        </w:rPr>
      </w:pPr>
      <w:r>
        <w:rPr>
          <w:rFonts w:ascii="Arial" w:hAnsi="Arial" w:cs="Arial"/>
          <w:color w:val="000000"/>
        </w:rPr>
        <w:t xml:space="preserve">caso di rigetto della domanda, il Consiglio direttivo comunica la decisione all’interessato </w:t>
      </w:r>
    </w:p>
    <w:p w14:paraId="2E86859E" w14:textId="77777777" w:rsidR="00685353" w:rsidRDefault="00685353" w:rsidP="004F5CBA">
      <w:pPr>
        <w:widowControl w:val="0"/>
        <w:autoSpaceDE w:val="0"/>
        <w:autoSpaceDN w:val="0"/>
        <w:adjustRightInd w:val="0"/>
        <w:spacing w:after="240" w:line="280" w:lineRule="atLeast"/>
        <w:jc w:val="both"/>
        <w:rPr>
          <w:rFonts w:ascii="Arial" w:hAnsi="Arial" w:cs="Arial"/>
          <w:color w:val="000000"/>
        </w:rPr>
      </w:pPr>
    </w:p>
    <w:p w14:paraId="79C0D89C" w14:textId="77777777" w:rsidR="00685353" w:rsidRDefault="00685353" w:rsidP="004F5CBA">
      <w:pPr>
        <w:widowControl w:val="0"/>
        <w:autoSpaceDE w:val="0"/>
        <w:autoSpaceDN w:val="0"/>
        <w:adjustRightInd w:val="0"/>
        <w:spacing w:after="240" w:line="280" w:lineRule="atLeast"/>
        <w:jc w:val="both"/>
        <w:rPr>
          <w:rFonts w:ascii="Arial" w:hAnsi="Arial" w:cs="Arial"/>
          <w:color w:val="000000"/>
        </w:rPr>
      </w:pPr>
    </w:p>
    <w:p w14:paraId="7642CD2F" w14:textId="77777777" w:rsidR="004F5CBA" w:rsidRDefault="004F5CBA" w:rsidP="004F5CBA">
      <w:pPr>
        <w:widowControl w:val="0"/>
        <w:autoSpaceDE w:val="0"/>
        <w:autoSpaceDN w:val="0"/>
        <w:adjustRightInd w:val="0"/>
        <w:spacing w:after="240" w:line="280" w:lineRule="atLeast"/>
        <w:jc w:val="both"/>
        <w:rPr>
          <w:rFonts w:ascii="Times Roman" w:hAnsi="Times Roman" w:cs="Times Roman"/>
          <w:color w:val="000000"/>
        </w:rPr>
      </w:pPr>
      <w:r>
        <w:rPr>
          <w:rFonts w:ascii="Arial" w:hAnsi="Arial" w:cs="Arial"/>
          <w:color w:val="000000"/>
        </w:rPr>
        <w:t xml:space="preserve">entro 60 giorni, motivandola. L’aspirante associato può, entro 60 giorni da tale comunicazione di rigetto, chiedere che sull'istanza si pronunci l'assemblea in occasione della successiva convocazione. </w:t>
      </w:r>
    </w:p>
    <w:p w14:paraId="7BC66F4B" w14:textId="77777777" w:rsidR="004F5CBA" w:rsidRDefault="004F5CBA" w:rsidP="004F5CBA">
      <w:pPr>
        <w:widowControl w:val="0"/>
        <w:autoSpaceDE w:val="0"/>
        <w:autoSpaceDN w:val="0"/>
        <w:adjustRightInd w:val="0"/>
        <w:spacing w:after="240" w:line="280" w:lineRule="atLeast"/>
        <w:jc w:val="both"/>
        <w:rPr>
          <w:rFonts w:ascii="Times Roman" w:hAnsi="Times Roman" w:cs="Times Roman"/>
          <w:color w:val="000000"/>
        </w:rPr>
      </w:pPr>
      <w:r>
        <w:rPr>
          <w:rFonts w:ascii="Arial" w:hAnsi="Arial" w:cs="Arial"/>
          <w:color w:val="000000"/>
        </w:rPr>
        <w:t xml:space="preserve">L’ammissione ad associato è a tempo indeterminato, fermo restando il diritto di recesso. Non è ammessa la categoria di associati temporanei. La quota sociale è intrasmissibile, non rimborsabile e non rivalutabile. </w:t>
      </w:r>
    </w:p>
    <w:p w14:paraId="06A88DC1" w14:textId="77777777" w:rsidR="004F5CBA" w:rsidRDefault="004F5CBA" w:rsidP="004F5CBA">
      <w:pPr>
        <w:widowControl w:val="0"/>
        <w:autoSpaceDE w:val="0"/>
        <w:autoSpaceDN w:val="0"/>
        <w:adjustRightInd w:val="0"/>
        <w:spacing w:after="240" w:line="280" w:lineRule="atLeast"/>
        <w:jc w:val="both"/>
        <w:rPr>
          <w:rFonts w:ascii="Times Roman" w:hAnsi="Times Roman" w:cs="Times Roman"/>
          <w:color w:val="000000"/>
        </w:rPr>
      </w:pPr>
      <w:r>
        <w:rPr>
          <w:rFonts w:ascii="Arial" w:hAnsi="Arial" w:cs="Arial"/>
          <w:color w:val="000000"/>
        </w:rPr>
        <w:t xml:space="preserve">La domanda di iscrizione si espleta attraverso la sottoscrizione di un apposito modulo, scaricabile dal sito dell’Associazione, accettando il contenuto dello Statuto e del Regolamento Interno; darà inoltre l'autorizzazione al trattamento dei dati personali. Regolamento e Statuto sono disponibili sul sito dell' Associazione. </w:t>
      </w:r>
    </w:p>
    <w:p w14:paraId="0B52E22F" w14:textId="77777777" w:rsidR="004F5CBA" w:rsidRDefault="004F5CBA" w:rsidP="004F5CBA">
      <w:pPr>
        <w:widowControl w:val="0"/>
        <w:autoSpaceDE w:val="0"/>
        <w:autoSpaceDN w:val="0"/>
        <w:adjustRightInd w:val="0"/>
        <w:spacing w:after="240" w:line="280" w:lineRule="atLeast"/>
        <w:jc w:val="both"/>
        <w:rPr>
          <w:rFonts w:ascii="Times Roman" w:hAnsi="Times Roman" w:cs="Times Roman"/>
          <w:color w:val="000000"/>
        </w:rPr>
      </w:pPr>
      <w:r>
        <w:rPr>
          <w:rFonts w:ascii="Arial" w:hAnsi="Arial" w:cs="Arial"/>
          <w:color w:val="000000"/>
        </w:rPr>
        <w:t xml:space="preserve">Il socio può richiedere la variazione dei dati tramite comunicazione scritta. </w:t>
      </w:r>
    </w:p>
    <w:p w14:paraId="05BBD9FA" w14:textId="77777777" w:rsidR="004F5CBA" w:rsidRDefault="004F5CBA" w:rsidP="004F5CBA">
      <w:pPr>
        <w:widowControl w:val="0"/>
        <w:autoSpaceDE w:val="0"/>
        <w:autoSpaceDN w:val="0"/>
        <w:adjustRightInd w:val="0"/>
        <w:spacing w:after="240" w:line="280" w:lineRule="atLeast"/>
        <w:jc w:val="both"/>
        <w:rPr>
          <w:rFonts w:ascii="Times Roman" w:hAnsi="Times Roman" w:cs="Times Roman"/>
          <w:color w:val="000000"/>
        </w:rPr>
      </w:pPr>
      <w:r>
        <w:rPr>
          <w:rFonts w:ascii="Arial" w:hAnsi="Arial" w:cs="Arial"/>
          <w:color w:val="000000"/>
        </w:rPr>
        <w:t>Il Presidente e/o il Segretario e/o persona appartenente al Consiglio Direttivo all’uopo delegata provvederanno ad aggiornare il Registro dei Soci, nel rispetto della normativa sulla conservazione dei dati personali (</w:t>
      </w:r>
      <w:proofErr w:type="spellStart"/>
      <w:r>
        <w:rPr>
          <w:rFonts w:ascii="Arial" w:hAnsi="Arial" w:cs="Arial"/>
          <w:color w:val="000000"/>
        </w:rPr>
        <w:t>D.Lgs.</w:t>
      </w:r>
      <w:proofErr w:type="spellEnd"/>
      <w:r>
        <w:rPr>
          <w:rFonts w:ascii="Arial" w:hAnsi="Arial" w:cs="Arial"/>
          <w:color w:val="000000"/>
        </w:rPr>
        <w:t xml:space="preserve"> 196/2003). I dati anagrafici personali dei soci sono da considerarsi estremamente riservati e saranno gestibili esclusivamente dal Consiglio Direttivo che ne sarà direttamente responsabile per ogni eventuale illecito. </w:t>
      </w:r>
    </w:p>
    <w:p w14:paraId="12A60871" w14:textId="77777777" w:rsidR="004F5CBA" w:rsidRDefault="004F5CBA" w:rsidP="004F5CBA">
      <w:pPr>
        <w:widowControl w:val="0"/>
        <w:autoSpaceDE w:val="0"/>
        <w:autoSpaceDN w:val="0"/>
        <w:adjustRightInd w:val="0"/>
        <w:spacing w:after="240" w:line="280" w:lineRule="atLeast"/>
        <w:jc w:val="both"/>
        <w:rPr>
          <w:rFonts w:ascii="Times Roman" w:hAnsi="Times Roman" w:cs="Times Roman"/>
          <w:color w:val="000000"/>
        </w:rPr>
      </w:pPr>
      <w:r>
        <w:rPr>
          <w:rFonts w:ascii="Arial" w:hAnsi="Arial" w:cs="Arial"/>
          <w:color w:val="000000"/>
        </w:rPr>
        <w:t xml:space="preserve">Il modulo di iscrizione può essere: - stampato, compilato, firmato, scannerizzato e inviato tramite mail al seguente indirizzo: l.era.galleryets@gmail.com; - consegnato personalmente ad un membro del Consiglio Direttivo. </w:t>
      </w:r>
    </w:p>
    <w:p w14:paraId="069E8882" w14:textId="77777777" w:rsidR="004F5CBA" w:rsidRDefault="004F5CBA" w:rsidP="004F5CBA">
      <w:pPr>
        <w:widowControl w:val="0"/>
        <w:autoSpaceDE w:val="0"/>
        <w:autoSpaceDN w:val="0"/>
        <w:adjustRightInd w:val="0"/>
        <w:spacing w:after="240" w:line="280" w:lineRule="atLeast"/>
        <w:jc w:val="both"/>
        <w:rPr>
          <w:rFonts w:ascii="Arial" w:hAnsi="Arial" w:cs="Arial"/>
          <w:color w:val="000000"/>
        </w:rPr>
      </w:pPr>
      <w:r>
        <w:rPr>
          <w:rFonts w:ascii="Arial" w:hAnsi="Arial" w:cs="Arial"/>
          <w:color w:val="000000"/>
        </w:rPr>
        <w:t>Le quote sociali, fissate in 250,00 euro annuali, devono essere versate in un’unica soluzione entro il termine di 90 giorni dalla comunicazione di accettazione della richiesta di ammissione e sono dovute per tutto l’anno solare in corso, qualunque sia il momento dell’avvenuta iscrizione da parte dei nuovi Soci. Il rinnovo della quota associativa deve essere effettuato entro il mese di marzo di ciascun anno.</w:t>
      </w:r>
    </w:p>
    <w:p w14:paraId="0AE79236" w14:textId="77777777" w:rsidR="004F5CBA" w:rsidRDefault="004F5CBA" w:rsidP="004F5CBA">
      <w:pPr>
        <w:widowControl w:val="0"/>
        <w:autoSpaceDE w:val="0"/>
        <w:autoSpaceDN w:val="0"/>
        <w:adjustRightInd w:val="0"/>
        <w:spacing w:after="240" w:line="280" w:lineRule="atLeast"/>
        <w:jc w:val="both"/>
        <w:rPr>
          <w:rFonts w:ascii="Times Roman" w:hAnsi="Times Roman" w:cs="Times Roman"/>
          <w:color w:val="000000"/>
        </w:rPr>
      </w:pPr>
    </w:p>
    <w:p w14:paraId="70E0D0D2" w14:textId="77777777" w:rsidR="004F5CBA" w:rsidRDefault="004F5CBA" w:rsidP="004F5CBA">
      <w:pPr>
        <w:widowControl w:val="0"/>
        <w:autoSpaceDE w:val="0"/>
        <w:autoSpaceDN w:val="0"/>
        <w:adjustRightInd w:val="0"/>
        <w:spacing w:after="240" w:line="280" w:lineRule="atLeast"/>
        <w:rPr>
          <w:rFonts w:ascii="Times Roman" w:hAnsi="Times Roman" w:cs="Times Roman"/>
          <w:color w:val="000000"/>
        </w:rPr>
      </w:pPr>
      <w:r>
        <w:rPr>
          <w:rFonts w:ascii="Arial" w:hAnsi="Arial" w:cs="Arial"/>
          <w:b/>
          <w:bCs/>
          <w:color w:val="000000"/>
        </w:rPr>
        <w:t xml:space="preserve">1.2 Diritto degli associati </w:t>
      </w:r>
    </w:p>
    <w:p w14:paraId="7BB7F2C2" w14:textId="77777777" w:rsidR="00685353" w:rsidRDefault="004F5CBA" w:rsidP="00685353">
      <w:pPr>
        <w:widowControl w:val="0"/>
        <w:autoSpaceDE w:val="0"/>
        <w:autoSpaceDN w:val="0"/>
        <w:adjustRightInd w:val="0"/>
        <w:spacing w:after="240" w:line="280" w:lineRule="atLeast"/>
        <w:jc w:val="both"/>
        <w:rPr>
          <w:rFonts w:ascii="Arial" w:hAnsi="Arial" w:cs="Arial"/>
          <w:color w:val="000000"/>
        </w:rPr>
      </w:pPr>
      <w:proofErr w:type="spellStart"/>
      <w:r>
        <w:rPr>
          <w:rFonts w:ascii="Arial" w:hAnsi="Arial" w:cs="Arial"/>
          <w:color w:val="000000"/>
        </w:rPr>
        <w:t>ll</w:t>
      </w:r>
      <w:proofErr w:type="spellEnd"/>
      <w:r>
        <w:rPr>
          <w:rFonts w:ascii="Arial" w:hAnsi="Arial" w:cs="Arial"/>
          <w:color w:val="000000"/>
        </w:rPr>
        <w:t xml:space="preserve"> Socio ha diritto a:</w:t>
      </w:r>
    </w:p>
    <w:p w14:paraId="5AE90106" w14:textId="77777777" w:rsidR="00685353" w:rsidRPr="00685353" w:rsidRDefault="004F5CBA" w:rsidP="00685353">
      <w:pPr>
        <w:pStyle w:val="Paragrafoelenco"/>
        <w:widowControl w:val="0"/>
        <w:numPr>
          <w:ilvl w:val="0"/>
          <w:numId w:val="2"/>
        </w:numPr>
        <w:autoSpaceDE w:val="0"/>
        <w:autoSpaceDN w:val="0"/>
        <w:adjustRightInd w:val="0"/>
        <w:spacing w:after="240" w:line="280" w:lineRule="atLeast"/>
        <w:jc w:val="both"/>
        <w:rPr>
          <w:rFonts w:ascii="Times Roman" w:hAnsi="Times Roman" w:cs="Times Roman"/>
          <w:color w:val="000000"/>
        </w:rPr>
      </w:pPr>
      <w:r w:rsidRPr="00685353">
        <w:rPr>
          <w:rFonts w:ascii="Arial" w:hAnsi="Arial" w:cs="Arial"/>
          <w:color w:val="000000"/>
        </w:rPr>
        <w:t xml:space="preserve">partecipare a tutti gli eventi promossi dalla Associazione, nel rispetto delle modalità </w:t>
      </w:r>
      <w:r w:rsidRPr="00685353">
        <w:rPr>
          <w:rFonts w:ascii="Arial" w:hAnsi="Arial" w:cs="Arial"/>
          <w:color w:val="000000"/>
        </w:rPr>
        <w:lastRenderedPageBreak/>
        <w:t xml:space="preserve">stabilite dal </w:t>
      </w:r>
      <w:r w:rsidRPr="00685353">
        <w:rPr>
          <w:rFonts w:ascii="Times Roman" w:hAnsi="Times Roman" w:cs="Times Roman"/>
          <w:color w:val="000000"/>
        </w:rPr>
        <w:t> </w:t>
      </w:r>
      <w:r w:rsidRPr="00685353">
        <w:rPr>
          <w:rFonts w:ascii="Arial" w:hAnsi="Arial" w:cs="Arial"/>
          <w:color w:val="000000"/>
        </w:rPr>
        <w:t>Referente della singola iniziativa;</w:t>
      </w:r>
    </w:p>
    <w:p w14:paraId="37D92975" w14:textId="77777777" w:rsidR="00685353" w:rsidRPr="00685353" w:rsidRDefault="004F5CBA" w:rsidP="00685353">
      <w:pPr>
        <w:pStyle w:val="Paragrafoelenco"/>
        <w:widowControl w:val="0"/>
        <w:numPr>
          <w:ilvl w:val="0"/>
          <w:numId w:val="2"/>
        </w:numPr>
        <w:autoSpaceDE w:val="0"/>
        <w:autoSpaceDN w:val="0"/>
        <w:adjustRightInd w:val="0"/>
        <w:spacing w:after="240" w:line="280" w:lineRule="atLeast"/>
        <w:jc w:val="both"/>
        <w:rPr>
          <w:rFonts w:ascii="Times Roman" w:hAnsi="Times Roman" w:cs="Times Roman"/>
          <w:color w:val="000000"/>
        </w:rPr>
      </w:pPr>
      <w:r w:rsidRPr="00685353">
        <w:rPr>
          <w:rFonts w:ascii="Arial" w:hAnsi="Arial" w:cs="Arial"/>
          <w:color w:val="000000"/>
        </w:rPr>
        <w:t xml:space="preserve">proporre al Direttivo progetti o iniziative compatibili con lo Statuto dell'Associazione al fine di essere </w:t>
      </w:r>
      <w:r w:rsidRPr="00685353">
        <w:rPr>
          <w:rFonts w:ascii="Times Roman" w:hAnsi="Times Roman" w:cs="Times Roman"/>
          <w:color w:val="000000"/>
        </w:rPr>
        <w:t> </w:t>
      </w:r>
      <w:r w:rsidRPr="00685353">
        <w:rPr>
          <w:rFonts w:ascii="Arial" w:hAnsi="Arial" w:cs="Arial"/>
          <w:color w:val="000000"/>
        </w:rPr>
        <w:t>approvate ed eventualmente messe in atto.</w:t>
      </w:r>
    </w:p>
    <w:p w14:paraId="21184506" w14:textId="77777777" w:rsidR="00685353" w:rsidRDefault="00685353" w:rsidP="00685353">
      <w:pPr>
        <w:widowControl w:val="0"/>
        <w:autoSpaceDE w:val="0"/>
        <w:autoSpaceDN w:val="0"/>
        <w:adjustRightInd w:val="0"/>
        <w:spacing w:after="240" w:line="280" w:lineRule="atLeast"/>
        <w:jc w:val="both"/>
        <w:rPr>
          <w:rFonts w:ascii="Arial" w:hAnsi="Arial" w:cs="Arial"/>
          <w:b/>
          <w:bCs/>
          <w:color w:val="000000"/>
        </w:rPr>
      </w:pPr>
    </w:p>
    <w:p w14:paraId="3B1CB0A6" w14:textId="77777777" w:rsidR="00685353" w:rsidRDefault="00685353" w:rsidP="00685353">
      <w:pPr>
        <w:widowControl w:val="0"/>
        <w:autoSpaceDE w:val="0"/>
        <w:autoSpaceDN w:val="0"/>
        <w:adjustRightInd w:val="0"/>
        <w:spacing w:after="240" w:line="280" w:lineRule="atLeast"/>
        <w:jc w:val="both"/>
        <w:rPr>
          <w:rFonts w:ascii="Arial" w:hAnsi="Arial" w:cs="Arial"/>
          <w:b/>
          <w:bCs/>
          <w:color w:val="000000"/>
        </w:rPr>
      </w:pPr>
    </w:p>
    <w:p w14:paraId="56B1B65B" w14:textId="77777777" w:rsidR="00685353" w:rsidRDefault="004F5CBA" w:rsidP="00685353">
      <w:pPr>
        <w:widowControl w:val="0"/>
        <w:autoSpaceDE w:val="0"/>
        <w:autoSpaceDN w:val="0"/>
        <w:adjustRightInd w:val="0"/>
        <w:spacing w:after="240" w:line="280" w:lineRule="atLeast"/>
        <w:jc w:val="both"/>
        <w:rPr>
          <w:rFonts w:ascii="Arial" w:hAnsi="Arial" w:cs="Arial"/>
          <w:b/>
          <w:bCs/>
          <w:color w:val="000000"/>
        </w:rPr>
      </w:pPr>
      <w:r w:rsidRPr="00685353">
        <w:rPr>
          <w:rFonts w:ascii="Arial" w:hAnsi="Arial" w:cs="Arial"/>
          <w:b/>
          <w:bCs/>
          <w:color w:val="000000"/>
        </w:rPr>
        <w:t>2. Consiglio direttivo</w:t>
      </w:r>
    </w:p>
    <w:p w14:paraId="2DF7ECD4" w14:textId="77777777" w:rsidR="00A30A53" w:rsidRDefault="004F5CBA" w:rsidP="00685353">
      <w:pPr>
        <w:widowControl w:val="0"/>
        <w:autoSpaceDE w:val="0"/>
        <w:autoSpaceDN w:val="0"/>
        <w:adjustRightInd w:val="0"/>
        <w:spacing w:after="240" w:line="280" w:lineRule="atLeast"/>
        <w:jc w:val="both"/>
        <w:rPr>
          <w:rFonts w:ascii="Arial" w:hAnsi="Arial" w:cs="Arial"/>
          <w:color w:val="000000"/>
        </w:rPr>
      </w:pPr>
      <w:r w:rsidRPr="00685353">
        <w:rPr>
          <w:rFonts w:ascii="Arial" w:hAnsi="Arial" w:cs="Arial"/>
          <w:color w:val="000000"/>
        </w:rPr>
        <w:t>In generale, ai membri del Direttivo compete la gestione del sito web, la gestione delle relazioni esterne, la gestione e custodia della documentazione e delle attrezzature e, comunque, di tutto ciò che si attie</w:t>
      </w:r>
      <w:r w:rsidR="00A30A53">
        <w:rPr>
          <w:rFonts w:ascii="Arial" w:hAnsi="Arial" w:cs="Arial"/>
          <w:color w:val="000000"/>
        </w:rPr>
        <w:t>ne alla vita dell'Associazione.</w:t>
      </w:r>
    </w:p>
    <w:p w14:paraId="301791C5" w14:textId="77777777" w:rsidR="00A30A53" w:rsidRDefault="004F5CBA" w:rsidP="00685353">
      <w:pPr>
        <w:widowControl w:val="0"/>
        <w:autoSpaceDE w:val="0"/>
        <w:autoSpaceDN w:val="0"/>
        <w:adjustRightInd w:val="0"/>
        <w:spacing w:after="240" w:line="280" w:lineRule="atLeast"/>
        <w:jc w:val="both"/>
        <w:rPr>
          <w:rFonts w:ascii="Times Roman" w:hAnsi="Times Roman" w:cs="Times Roman"/>
          <w:color w:val="000000"/>
        </w:rPr>
      </w:pPr>
      <w:r w:rsidRPr="00685353">
        <w:rPr>
          <w:rFonts w:ascii="Arial" w:hAnsi="Arial" w:cs="Arial"/>
          <w:color w:val="000000"/>
        </w:rPr>
        <w:t xml:space="preserve">Nello svolgere tali compiti possono essere aiutati da altri Soci. </w:t>
      </w:r>
    </w:p>
    <w:p w14:paraId="7AADAA08" w14:textId="5AA7A222" w:rsidR="004F5CBA" w:rsidRPr="00685353" w:rsidRDefault="004F5CBA" w:rsidP="00685353">
      <w:pPr>
        <w:widowControl w:val="0"/>
        <w:autoSpaceDE w:val="0"/>
        <w:autoSpaceDN w:val="0"/>
        <w:adjustRightInd w:val="0"/>
        <w:spacing w:after="240" w:line="280" w:lineRule="atLeast"/>
        <w:jc w:val="both"/>
        <w:rPr>
          <w:rFonts w:ascii="Times Roman" w:hAnsi="Times Roman" w:cs="Times Roman"/>
          <w:color w:val="000000"/>
        </w:rPr>
      </w:pPr>
      <w:r w:rsidRPr="00685353">
        <w:rPr>
          <w:rFonts w:ascii="Arial" w:hAnsi="Arial" w:cs="Arial"/>
          <w:color w:val="000000"/>
        </w:rPr>
        <w:t>L'attività istituzionale del Direttivo è gratuita e le prestazioni dei Soci sono prevalentemente gratuite, salvo eventuali particolari iniziative che prevedano una retribuzione, che devono comunque</w:t>
      </w:r>
      <w:r w:rsidR="00A30A53">
        <w:rPr>
          <w:rFonts w:ascii="Arial" w:hAnsi="Arial" w:cs="Arial"/>
          <w:color w:val="000000"/>
        </w:rPr>
        <w:t xml:space="preserve"> essere approvate dal Direttivo</w:t>
      </w:r>
      <w:r w:rsidR="00AF41B1">
        <w:rPr>
          <w:rFonts w:ascii="Arial" w:hAnsi="Arial" w:cs="Arial"/>
          <w:color w:val="000000"/>
        </w:rPr>
        <w:t>.</w:t>
      </w:r>
    </w:p>
    <w:p w14:paraId="7360E11A" w14:textId="77777777" w:rsidR="000D57F8" w:rsidRDefault="000D57F8"/>
    <w:sectPr w:rsidR="000D57F8" w:rsidSect="004F5CBA">
      <w:headerReference w:type="even" r:id="rId8"/>
      <w:headerReference w:type="default" r:id="rId9"/>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C95F" w14:textId="77777777" w:rsidR="00853A38" w:rsidRDefault="00853A38" w:rsidP="004F5CBA">
      <w:r>
        <w:separator/>
      </w:r>
    </w:p>
  </w:endnote>
  <w:endnote w:type="continuationSeparator" w:id="0">
    <w:p w14:paraId="1E2CB7EC" w14:textId="77777777" w:rsidR="00853A38" w:rsidRDefault="00853A38" w:rsidP="004F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946A" w14:textId="77777777" w:rsidR="00853A38" w:rsidRDefault="00853A38" w:rsidP="004F5CBA">
      <w:r>
        <w:separator/>
      </w:r>
    </w:p>
  </w:footnote>
  <w:footnote w:type="continuationSeparator" w:id="0">
    <w:p w14:paraId="1E0B0FA3" w14:textId="77777777" w:rsidR="00853A38" w:rsidRDefault="00853A38" w:rsidP="004F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0D57" w14:textId="77777777" w:rsidR="00685353" w:rsidRDefault="00685353">
    <w:pPr>
      <w:pStyle w:val="Intestazione"/>
    </w:pPr>
    <w:r>
      <w:rPr>
        <w:rFonts w:ascii="Times Roman" w:hAnsi="Times Roman" w:cs="Times Roman"/>
        <w:noProof/>
        <w:color w:val="000000"/>
      </w:rPr>
      <w:drawing>
        <wp:inline distT="0" distB="0" distL="0" distR="0" wp14:anchorId="487EE86E" wp14:editId="47A7AFDC">
          <wp:extent cx="840105" cy="84010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401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D12A" w14:textId="77777777" w:rsidR="004F5CBA" w:rsidRDefault="004F5CBA">
    <w:pPr>
      <w:pStyle w:val="Intestazione"/>
    </w:pPr>
    <w:r>
      <w:rPr>
        <w:rFonts w:ascii="Times Roman" w:hAnsi="Times Roman" w:cs="Times Roman"/>
        <w:noProof/>
        <w:color w:val="000000"/>
      </w:rPr>
      <w:drawing>
        <wp:inline distT="0" distB="0" distL="0" distR="0" wp14:anchorId="071253FB" wp14:editId="652C7B7B">
          <wp:extent cx="840105" cy="84010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401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1C7A4B"/>
    <w:multiLevelType w:val="hybridMultilevel"/>
    <w:tmpl w:val="DEAAD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BA"/>
    <w:rsid w:val="000D57F8"/>
    <w:rsid w:val="0036374C"/>
    <w:rsid w:val="00440966"/>
    <w:rsid w:val="004F5CBA"/>
    <w:rsid w:val="00685353"/>
    <w:rsid w:val="00853A38"/>
    <w:rsid w:val="00A30A53"/>
    <w:rsid w:val="00A4659B"/>
    <w:rsid w:val="00AF41B1"/>
    <w:rsid w:val="00E6423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345DFE"/>
  <w14:defaultImageDpi w14:val="300"/>
  <w15:docId w15:val="{7A28BE67-53FA-5742-836C-124723EB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5CB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F5CBA"/>
    <w:rPr>
      <w:rFonts w:ascii="Lucida Grande" w:hAnsi="Lucida Grande" w:cs="Lucida Grande"/>
      <w:sz w:val="18"/>
      <w:szCs w:val="18"/>
    </w:rPr>
  </w:style>
  <w:style w:type="paragraph" w:styleId="Intestazione">
    <w:name w:val="header"/>
    <w:basedOn w:val="Normale"/>
    <w:link w:val="IntestazioneCarattere"/>
    <w:uiPriority w:val="99"/>
    <w:unhideWhenUsed/>
    <w:rsid w:val="004F5CBA"/>
    <w:pPr>
      <w:tabs>
        <w:tab w:val="center" w:pos="4819"/>
        <w:tab w:val="right" w:pos="9638"/>
      </w:tabs>
    </w:pPr>
  </w:style>
  <w:style w:type="character" w:customStyle="1" w:styleId="IntestazioneCarattere">
    <w:name w:val="Intestazione Carattere"/>
    <w:basedOn w:val="Carpredefinitoparagrafo"/>
    <w:link w:val="Intestazione"/>
    <w:uiPriority w:val="99"/>
    <w:rsid w:val="004F5CBA"/>
  </w:style>
  <w:style w:type="paragraph" w:styleId="Pidipagina">
    <w:name w:val="footer"/>
    <w:basedOn w:val="Normale"/>
    <w:link w:val="PidipaginaCarattere"/>
    <w:uiPriority w:val="99"/>
    <w:unhideWhenUsed/>
    <w:rsid w:val="004F5CBA"/>
    <w:pPr>
      <w:tabs>
        <w:tab w:val="center" w:pos="4819"/>
        <w:tab w:val="right" w:pos="9638"/>
      </w:tabs>
    </w:pPr>
  </w:style>
  <w:style w:type="character" w:customStyle="1" w:styleId="PidipaginaCarattere">
    <w:name w:val="Piè di pagina Carattere"/>
    <w:basedOn w:val="Carpredefinitoparagrafo"/>
    <w:link w:val="Pidipagina"/>
    <w:uiPriority w:val="99"/>
    <w:rsid w:val="004F5CBA"/>
  </w:style>
  <w:style w:type="table" w:styleId="Sfondochiaro-Colore1">
    <w:name w:val="Light Shading Accent 1"/>
    <w:basedOn w:val="Tabellanormale"/>
    <w:uiPriority w:val="60"/>
    <w:rsid w:val="004F5CBA"/>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foelenco">
    <w:name w:val="List Paragraph"/>
    <w:basedOn w:val="Normale"/>
    <w:uiPriority w:val="34"/>
    <w:qFormat/>
    <w:rsid w:val="00685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B7F1E-BE53-BD42-9BCC-CD0D5838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Gianluca  Zavagno</cp:lastModifiedBy>
  <cp:revision>4</cp:revision>
  <cp:lastPrinted>2024-06-07T09:20:00Z</cp:lastPrinted>
  <dcterms:created xsi:type="dcterms:W3CDTF">2024-06-26T16:52:00Z</dcterms:created>
  <dcterms:modified xsi:type="dcterms:W3CDTF">2024-06-26T16:56:00Z</dcterms:modified>
</cp:coreProperties>
</file>